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8D" w:rsidRPr="006C138D" w:rsidRDefault="006C138D" w:rsidP="006C138D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«УТВЕРЖДЕНО»</w:t>
      </w:r>
    </w:p>
    <w:p w:rsidR="006C138D" w:rsidRDefault="00767814" w:rsidP="006C138D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Председатель</w:t>
      </w:r>
      <w:r w:rsidR="006C138D"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Правления СНТ «</w:t>
      </w:r>
      <w:r w:rsid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Восход</w:t>
      </w:r>
      <w:r w:rsidR="006C138D"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767814" w:rsidRPr="006C138D" w:rsidRDefault="00767814" w:rsidP="006C138D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  Михалёв А.Н.</w:t>
      </w:r>
    </w:p>
    <w:p w:rsidR="006C138D" w:rsidRPr="006C138D" w:rsidRDefault="00F12E4A" w:rsidP="006C138D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«____»_______________20__</w:t>
      </w:r>
      <w:r w:rsidR="006C138D"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5075F1" w:rsidRDefault="005075F1" w:rsidP="006C138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138D" w:rsidRPr="00767814" w:rsidRDefault="006C138D" w:rsidP="006C138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ДОЛЖНОСТНАЯ ИНСТРУКЦИЯ</w:t>
      </w:r>
    </w:p>
    <w:p w:rsidR="006C138D" w:rsidRPr="006C138D" w:rsidRDefault="006C138D" w:rsidP="006C138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электрика СНТ «Восход</w:t>
      </w:r>
      <w:r w:rsidRPr="006C13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6C138D" w:rsidRPr="00E53666" w:rsidRDefault="006C138D" w:rsidP="0089164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612" w:hanging="61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53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ПОЛОЖЕНИЯ.</w:t>
      </w:r>
    </w:p>
    <w:p w:rsidR="006C138D" w:rsidRPr="0056613D" w:rsidRDefault="006C138D" w:rsidP="0056613D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Настоящая инструкция определяет функциональные обязанности, права и ответственность электрика Садового Нек</w:t>
      </w:r>
      <w:r w:rsidR="0044549D"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оммерческого Товарищества «Восход</w:t>
      </w: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4549D"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(ИНН 5040019222, КПП 504001001)</w:t>
      </w: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далее СНТ.</w:t>
      </w:r>
    </w:p>
    <w:p w:rsidR="006C138D" w:rsidRPr="0056613D" w:rsidRDefault="006C138D" w:rsidP="0056613D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Электрик назначается на должность и освобождается от должности </w:t>
      </w:r>
      <w:r w:rsidR="00E975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приказом</w:t>
      </w: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Председателя СНТ.</w:t>
      </w:r>
    </w:p>
    <w:p w:rsidR="006C138D" w:rsidRPr="0056613D" w:rsidRDefault="006C138D" w:rsidP="0056613D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Электрик подчиняется непосредственно Председателю правления СНТ.</w:t>
      </w:r>
    </w:p>
    <w:p w:rsidR="006C138D" w:rsidRPr="0056613D" w:rsidRDefault="006C138D" w:rsidP="0056613D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должность электрика назначается лицо, имеющее соответствующее образование и опыт работы по данной специальности, имеющий IV группу допуска по электробезопасности в электроустановках напряжением до 1000</w:t>
      </w:r>
      <w:r w:rsidR="00782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</w:t>
      </w:r>
    </w:p>
    <w:p w:rsidR="006C138D" w:rsidRPr="0056613D" w:rsidRDefault="006C138D" w:rsidP="0056613D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Электрик должен знать:</w:t>
      </w:r>
    </w:p>
    <w:p w:rsidR="006C138D" w:rsidRPr="0056613D" w:rsidRDefault="006C138D" w:rsidP="0056613D">
      <w:pPr>
        <w:pStyle w:val="a5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технические характеристики и конструктивные особенности электрических приборов и оборудования;</w:t>
      </w:r>
    </w:p>
    <w:p w:rsidR="006C138D" w:rsidRPr="0056613D" w:rsidRDefault="006C138D" w:rsidP="0056613D">
      <w:pPr>
        <w:pStyle w:val="a5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устройство и принцип действия приборов и электрооборудования установленного на территории СНТ;</w:t>
      </w:r>
    </w:p>
    <w:p w:rsidR="006C138D" w:rsidRPr="0056613D" w:rsidRDefault="006C138D" w:rsidP="0056613D">
      <w:pPr>
        <w:pStyle w:val="a5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и порядок испытания устройств и электротехнических измерений;</w:t>
      </w:r>
    </w:p>
    <w:p w:rsidR="006C138D" w:rsidRPr="0056613D" w:rsidRDefault="006C138D" w:rsidP="0056613D">
      <w:pPr>
        <w:pStyle w:val="a5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характерные виды повреждений и способы их устранений;</w:t>
      </w:r>
    </w:p>
    <w:p w:rsidR="006C138D" w:rsidRPr="0056613D" w:rsidRDefault="006C138D" w:rsidP="0056613D">
      <w:pPr>
        <w:pStyle w:val="a5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 и технологию производства электромонтажных работ;</w:t>
      </w:r>
    </w:p>
    <w:p w:rsidR="006C138D" w:rsidRPr="0056613D" w:rsidRDefault="006C138D" w:rsidP="0056613D">
      <w:pPr>
        <w:pStyle w:val="a5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основы электротехники, радиотехники, телемеханики;</w:t>
      </w:r>
    </w:p>
    <w:p w:rsidR="006C138D" w:rsidRPr="0056613D" w:rsidRDefault="006C138D" w:rsidP="0056613D">
      <w:pPr>
        <w:pStyle w:val="a5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передовой опыт по эксплуатации, ремонту и обслуживанию электроустройств и оборудования;</w:t>
      </w:r>
    </w:p>
    <w:p w:rsidR="006C138D" w:rsidRPr="0056613D" w:rsidRDefault="006C138D" w:rsidP="0056613D">
      <w:pPr>
        <w:pStyle w:val="a5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нормы расходов материалов, запасных частей и электроэнергии;</w:t>
      </w:r>
    </w:p>
    <w:p w:rsidR="006C138D" w:rsidRPr="0056613D" w:rsidRDefault="006C138D" w:rsidP="0056613D">
      <w:pPr>
        <w:pStyle w:val="a5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и нормы охраны труда, техники безопасности и противопожарной защиты;</w:t>
      </w:r>
    </w:p>
    <w:p w:rsidR="006C138D" w:rsidRDefault="006C138D" w:rsidP="0089164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действующие в СНТ правила и регламенты.</w:t>
      </w:r>
    </w:p>
    <w:p w:rsidR="00891642" w:rsidRPr="00891642" w:rsidRDefault="00891642" w:rsidP="00891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138D" w:rsidRPr="00E53666" w:rsidRDefault="006C138D" w:rsidP="00E53666">
      <w:pPr>
        <w:pStyle w:val="a5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53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ФУНКЦИОНАЛЬНЫЕ ОБЯЗАННОСТИ.</w:t>
      </w:r>
    </w:p>
    <w:p w:rsidR="006C138D" w:rsidRPr="006C138D" w:rsidRDefault="006C138D" w:rsidP="002410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Электрик СНТ:</w:t>
      </w:r>
    </w:p>
    <w:p w:rsidR="006C138D" w:rsidRPr="00E53666" w:rsidRDefault="006C138D" w:rsidP="00E53666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3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поддержание исправного состояния, безаварийную и надёжную работу обслуживаемых устройств и электрооборудования СНТ и осуществляет:</w:t>
      </w:r>
    </w:p>
    <w:p w:rsidR="0024782E" w:rsidRPr="0024782E" w:rsidRDefault="0024782E" w:rsidP="0024782E">
      <w:pPr>
        <w:pStyle w:val="a5"/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:rsidR="0024782E" w:rsidRPr="0024782E" w:rsidRDefault="0024782E" w:rsidP="0024782E">
      <w:pPr>
        <w:pStyle w:val="a5"/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:rsidR="0024782E" w:rsidRPr="0024782E" w:rsidRDefault="0024782E" w:rsidP="0024782E">
      <w:pPr>
        <w:pStyle w:val="a5"/>
        <w:numPr>
          <w:ilvl w:val="1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:rsidR="006C138D" w:rsidRPr="0024782E" w:rsidRDefault="006C138D" w:rsidP="0024782E">
      <w:pPr>
        <w:pStyle w:val="a5"/>
        <w:numPr>
          <w:ilvl w:val="2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круглогодичный еженедельный регулярный осмотр электрических сетей СНТ на предмет технического состояния и наличия</w:t>
      </w:r>
      <w:r w:rsidR="0024782E"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фактов несанкционированного подключения к электросети СНТ;</w:t>
      </w:r>
    </w:p>
    <w:p w:rsidR="006C138D" w:rsidRPr="0024782E" w:rsidRDefault="006C138D" w:rsidP="0024782E">
      <w:pPr>
        <w:pStyle w:val="a5"/>
        <w:numPr>
          <w:ilvl w:val="2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ежегодную, (не реже одного раза в год) плановую проверку подключений членов и не членов СНТ к электросети СНТ, включающую:</w:t>
      </w:r>
    </w:p>
    <w:p w:rsidR="006C138D" w:rsidRPr="0024782E" w:rsidRDefault="006C138D" w:rsidP="0024782E">
      <w:pPr>
        <w:pStyle w:val="a5"/>
        <w:numPr>
          <w:ilvl w:val="0"/>
          <w:numId w:val="9"/>
        </w:numPr>
        <w:pBdr>
          <w:bottom w:val="single" w:sz="6" w:space="8" w:color="EEEEEE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проверку работоспособности приборов учета (счетчиков) потреблённой электроэнергии;</w:t>
      </w:r>
    </w:p>
    <w:p w:rsidR="006C138D" w:rsidRPr="0024782E" w:rsidRDefault="006C138D" w:rsidP="0024782E">
      <w:pPr>
        <w:pStyle w:val="a5"/>
        <w:numPr>
          <w:ilvl w:val="0"/>
          <w:numId w:val="9"/>
        </w:numPr>
        <w:pBdr>
          <w:bottom w:val="single" w:sz="6" w:space="8" w:color="EEEEEE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снятие показаний счетчиков:</w:t>
      </w:r>
    </w:p>
    <w:p w:rsidR="006C138D" w:rsidRPr="0024782E" w:rsidRDefault="006C138D" w:rsidP="0024782E">
      <w:pPr>
        <w:pStyle w:val="a5"/>
        <w:numPr>
          <w:ilvl w:val="0"/>
          <w:numId w:val="9"/>
        </w:numPr>
        <w:pBdr>
          <w:bottom w:val="single" w:sz="6" w:space="8" w:color="EEEEEE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проверку мощности вводных автоматов;</w:t>
      </w:r>
    </w:p>
    <w:p w:rsidR="006C138D" w:rsidRPr="0024782E" w:rsidRDefault="006C138D" w:rsidP="0024782E">
      <w:pPr>
        <w:pStyle w:val="a5"/>
        <w:numPr>
          <w:ilvl w:val="0"/>
          <w:numId w:val="9"/>
        </w:numPr>
        <w:pBdr>
          <w:bottom w:val="single" w:sz="6" w:space="8" w:color="EEEEEE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проверку сохранности пломб на приборах учёта;</w:t>
      </w:r>
    </w:p>
    <w:p w:rsidR="006C138D" w:rsidRPr="0024782E" w:rsidRDefault="006C138D" w:rsidP="0024782E">
      <w:pPr>
        <w:pStyle w:val="a5"/>
        <w:numPr>
          <w:ilvl w:val="0"/>
          <w:numId w:val="9"/>
        </w:numPr>
        <w:pBdr>
          <w:bottom w:val="single" w:sz="6" w:space="8" w:color="EEEEEE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присоединения энергопринимающих устройств на предмет соответствия ТУ на подключаемые объекты энергопотребления.</w:t>
      </w:r>
    </w:p>
    <w:p w:rsidR="006C138D" w:rsidRPr="0024782E" w:rsidRDefault="006C138D" w:rsidP="0024782E">
      <w:pPr>
        <w:pStyle w:val="a5"/>
        <w:numPr>
          <w:ilvl w:val="2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периодическую проверку в вечерние часы исправности уличных фонарей (светильников) вдоль дорог СНТ, их</w:t>
      </w:r>
      <w:r w:rsidR="0024782E"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7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ремонт или замену в с</w:t>
      </w:r>
      <w:r w:rsidR="0034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лучае обнаружения неисправности.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аварийного выключения подачи электроэнергии выявляет его причины и принимает все меры по восстановлению обеспечения СНТ электроэнергией.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отключения электроэнергии за пределами СНТ связывается с соответствующими службами для получения информации о причинах и времени отключения. Полученную информацию доводит до сведения Председателя Правления.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взаимодействие с энергоснабжающей организацией по вопросам надежного и качественного электроснабжения СНТ.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Выявляет причины износа оборудования, принимает меры по их предупреждению и устранению.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правильную эксплуатацию, проведение или организацию своевременного качественного ремонта в соответствии с инструкциями по техническому обслуживанию, действующими техническими условиями и нормами, электросетей и электрооборудования СНТ.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Ликвидирует неисправности в работе устройств, их ремонт, монтаж и регулировку.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Участвует в разработке перспективных и текущих планов электрификации СНТ.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Соблюдает Правила внутреннего распорядка СНТ.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Соблюдает правила охраны труда, техники безопасности и пожарной безопасности.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решению Правления СНТ</w:t>
      </w:r>
      <w:r w:rsidR="0034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 работы по подключению и отключению от электросетей СНТ энергопринимающих устройств членов и не членов СНТ (Абонентов) на линии разграничения принадлежности и эксплуатационной ответственности</w:t>
      </w:r>
      <w:r w:rsidR="0034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между СНТ "Восход</w:t>
      </w: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и Абонентом.</w:t>
      </w:r>
    </w:p>
    <w:p w:rsidR="006C138D" w:rsidRPr="006C138D" w:rsidRDefault="006C138D" w:rsidP="0024782E">
      <w:pPr>
        <w:pStyle w:val="a5"/>
        <w:numPr>
          <w:ilvl w:val="1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Докладывает Правлению СНТ, Председателю правления СНТ о техническом состоянии электрооборудования и всех нарушениях правил использования электроэнергии на территории СНТ.</w:t>
      </w:r>
    </w:p>
    <w:p w:rsidR="006C138D" w:rsidRDefault="006C138D" w:rsidP="00891642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аварийных случаях и при обнаружении грубых нарушений правил использования электроэнергии производит немедленное отключение неисправного электрооборудования от электросе</w:t>
      </w:r>
      <w:r w:rsidR="0034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ти, с последующим уведомлением П</w:t>
      </w: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редседателя правления и составлением соответствующих актов.</w:t>
      </w:r>
    </w:p>
    <w:p w:rsidR="00891642" w:rsidRPr="006C138D" w:rsidRDefault="00891642" w:rsidP="00891642">
      <w:pPr>
        <w:pStyle w:val="a5"/>
        <w:shd w:val="clear" w:color="auto" w:fill="FFFFFF"/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138D" w:rsidRPr="006C138D" w:rsidRDefault="006C138D" w:rsidP="00891642">
      <w:pPr>
        <w:pStyle w:val="a5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ПРАВА.</w:t>
      </w:r>
    </w:p>
    <w:p w:rsidR="006C138D" w:rsidRPr="006C138D" w:rsidRDefault="006C138D" w:rsidP="002410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Электрик имеет право: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Отключать и выводить из эксплуатации электрооборудование и сети, не отвечающие требованиям правил эксплуатации, охраны труда и пожарной безопа</w:t>
      </w:r>
      <w:r w:rsidR="00B76E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сности, с уведомлением об этом П</w:t>
      </w: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редседателя СНТ.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Отключать от электросети СНТ энергопринимающие устройства членов и не членов СНТ в аварийных случаях и при обнаружении грубых нарушений правил использования электроэнергии.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Останавливать работу электрооборудования для проверки, осмотра и ремонта.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Вносить на рассмотрение Правления СНТ предложения по совершенствованию работы, связанной с обязанностями, предусмотренными настоящей инструкцией.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Получать служебную информацию, необходимую для выполнения своих обязанностей.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Требовать от Правления и Председателя правления СНТ обеспечения правил охраны труда, техники безопасности и пожарной безопасности.</w:t>
      </w:r>
    </w:p>
    <w:p w:rsid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Представлять СНТ в других организациях по вопросам, входящим в его компетенцию.</w:t>
      </w:r>
    </w:p>
    <w:p w:rsidR="00B76E1C" w:rsidRPr="006C138D" w:rsidRDefault="00B76E1C" w:rsidP="00B76E1C">
      <w:pPr>
        <w:pStyle w:val="a5"/>
        <w:shd w:val="clear" w:color="auto" w:fill="FFFFFF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138D" w:rsidRPr="006C138D" w:rsidRDefault="006C138D" w:rsidP="00B76E1C">
      <w:pPr>
        <w:pStyle w:val="a5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ОТВЕТСТВЕННОСТЬ.</w:t>
      </w:r>
    </w:p>
    <w:p w:rsidR="006C138D" w:rsidRPr="006C138D" w:rsidRDefault="006C138D" w:rsidP="002410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Электрик несёт персональную ответственность (дисциплинарную, административную, материальную, гражданско-правовую и уголовную) за: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Неквалифицированное, некачественное и несвоевременное выполнение возложенных на него обязанностей.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 в работе электроустановок СНТ, происходящие по его вине.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Неправильную эксплуатацию оборудования в части электрической безопасности.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Несвоевременное и некачественное выполнение планово-предупредительного ремонта, за аварии и неисправности приборов и оборудования, происшедшие по его вине.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Несоблюдение правил охраны труда, техники безопасности и пожарной безопасности.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Недостоверную информацию о состоянии выполнения работ.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Утрату и использование не по назначению технических средств и инструмента, принадлежащих СНТ.</w:t>
      </w:r>
    </w:p>
    <w:p w:rsidR="006C138D" w:rsidRPr="006C138D" w:rsidRDefault="006C138D" w:rsidP="00B76E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Невыполнение приказов, распоряжений и поручений Правления и Председателя  Правления СНТ.</w:t>
      </w:r>
    </w:p>
    <w:p w:rsidR="00B76E1C" w:rsidRPr="006C138D" w:rsidRDefault="00B76E1C" w:rsidP="00B76E1C">
      <w:pPr>
        <w:pStyle w:val="a5"/>
        <w:shd w:val="clear" w:color="auto" w:fill="FFFFFF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138D" w:rsidRPr="006C138D" w:rsidRDefault="006C138D" w:rsidP="008465B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612" w:hanging="61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УСЛОВИЯ РАБОТЫ.</w:t>
      </w:r>
    </w:p>
    <w:p w:rsidR="008465BE" w:rsidRPr="008465BE" w:rsidRDefault="008465BE" w:rsidP="008465B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6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Режим рабочего времени Работника определяется требованиями действующего трудового законодательства РФ и устанавливается в свободное от основной работы время. </w:t>
      </w:r>
    </w:p>
    <w:p w:rsidR="008465BE" w:rsidRPr="008465BE" w:rsidRDefault="008465BE" w:rsidP="008465B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6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Продолжительность рабочей недели Работника не может превышать 20 часов в неделю. </w:t>
      </w:r>
    </w:p>
    <w:p w:rsidR="008465BE" w:rsidRPr="008465BE" w:rsidRDefault="008465BE" w:rsidP="008465B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612" w:hanging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6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режима рабочего времени:</w:t>
      </w:r>
    </w:p>
    <w:p w:rsidR="008465BE" w:rsidRPr="008465BE" w:rsidRDefault="008465BE" w:rsidP="008465BE">
      <w:pPr>
        <w:pStyle w:val="a5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6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Работник выполняет свои должностные обязанности в оговоренное с Работодателем время и сроки. Постоянное присутствие Работника на территории СНТ «Восход» не требуется. Работник выполняет свои должностные обязанности по имеющейся надобности. </w:t>
      </w:r>
    </w:p>
    <w:p w:rsidR="006C138D" w:rsidRPr="006C138D" w:rsidRDefault="006C138D" w:rsidP="006C138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C138D" w:rsidRPr="006C138D" w:rsidRDefault="006C138D" w:rsidP="006C138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инструкцией ознакомлен</w:t>
      </w:r>
      <w:r w:rsidR="00AC2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    _______________________</w:t>
      </w:r>
      <w:r w:rsidR="00AC2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</w:p>
    <w:p w:rsidR="006C138D" w:rsidRPr="006C138D" w:rsidRDefault="00AC2BB2" w:rsidP="006C138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(подпись)            </w:t>
      </w:r>
      <w:r w:rsidR="006C138D"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C138D"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(Ф.И.О.)</w:t>
      </w:r>
    </w:p>
    <w:p w:rsidR="006C138D" w:rsidRPr="006C138D" w:rsidRDefault="00AC2BB2" w:rsidP="006C138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«____» _________________ 2020 </w:t>
      </w:r>
      <w:r w:rsidR="006C138D" w:rsidRPr="006C1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6F06F4" w:rsidRDefault="00AA210F"/>
    <w:sectPr w:rsidR="006F06F4" w:rsidSect="00EF3B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0F" w:rsidRDefault="00AA210F" w:rsidP="002C682F">
      <w:pPr>
        <w:spacing w:after="0" w:line="240" w:lineRule="auto"/>
      </w:pPr>
      <w:r>
        <w:separator/>
      </w:r>
    </w:p>
  </w:endnote>
  <w:endnote w:type="continuationSeparator" w:id="1">
    <w:p w:rsidR="00AA210F" w:rsidRDefault="00AA210F" w:rsidP="002C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9298"/>
      <w:docPartObj>
        <w:docPartGallery w:val="Page Numbers (Bottom of Page)"/>
        <w:docPartUnique/>
      </w:docPartObj>
    </w:sdtPr>
    <w:sdtContent>
      <w:p w:rsidR="002C682F" w:rsidRDefault="006F0EC9">
        <w:pPr>
          <w:pStyle w:val="a8"/>
          <w:jc w:val="right"/>
        </w:pPr>
        <w:fldSimple w:instr=" PAGE   \* MERGEFORMAT ">
          <w:r w:rsidR="00E97540">
            <w:rPr>
              <w:noProof/>
            </w:rPr>
            <w:t>1</w:t>
          </w:r>
        </w:fldSimple>
      </w:p>
    </w:sdtContent>
  </w:sdt>
  <w:p w:rsidR="002C682F" w:rsidRDefault="002C68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0F" w:rsidRDefault="00AA210F" w:rsidP="002C682F">
      <w:pPr>
        <w:spacing w:after="0" w:line="240" w:lineRule="auto"/>
      </w:pPr>
      <w:r>
        <w:separator/>
      </w:r>
    </w:p>
  </w:footnote>
  <w:footnote w:type="continuationSeparator" w:id="1">
    <w:p w:rsidR="00AA210F" w:rsidRDefault="00AA210F" w:rsidP="002C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hint="default"/>
        <w:b/>
      </w:rPr>
    </w:lvl>
  </w:abstractNum>
  <w:abstractNum w:abstractNumId="1">
    <w:nsid w:val="0C357DC2"/>
    <w:multiLevelType w:val="multilevel"/>
    <w:tmpl w:val="4FEA32D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1505AC"/>
    <w:multiLevelType w:val="multilevel"/>
    <w:tmpl w:val="4FEA32D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541913"/>
    <w:multiLevelType w:val="hybridMultilevel"/>
    <w:tmpl w:val="39FC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42C3"/>
    <w:multiLevelType w:val="multilevel"/>
    <w:tmpl w:val="4FEA32D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7379FA"/>
    <w:multiLevelType w:val="multilevel"/>
    <w:tmpl w:val="4FEA32D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0B2E52"/>
    <w:multiLevelType w:val="hybridMultilevel"/>
    <w:tmpl w:val="F4620F1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54E75701"/>
    <w:multiLevelType w:val="hybridMultilevel"/>
    <w:tmpl w:val="003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A301C"/>
    <w:multiLevelType w:val="multilevel"/>
    <w:tmpl w:val="4FEA32D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11354C"/>
    <w:multiLevelType w:val="hybridMultilevel"/>
    <w:tmpl w:val="DDB6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46AA3"/>
    <w:multiLevelType w:val="multilevel"/>
    <w:tmpl w:val="610E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C3075"/>
    <w:multiLevelType w:val="multilevel"/>
    <w:tmpl w:val="4FEA32D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45D"/>
    <w:rsid w:val="00112441"/>
    <w:rsid w:val="00185AF6"/>
    <w:rsid w:val="00190090"/>
    <w:rsid w:val="00194545"/>
    <w:rsid w:val="002410E1"/>
    <w:rsid w:val="0024782E"/>
    <w:rsid w:val="0026545D"/>
    <w:rsid w:val="00286D13"/>
    <w:rsid w:val="002C682F"/>
    <w:rsid w:val="00342222"/>
    <w:rsid w:val="003B3485"/>
    <w:rsid w:val="00421C11"/>
    <w:rsid w:val="0044549D"/>
    <w:rsid w:val="005075F1"/>
    <w:rsid w:val="0056613D"/>
    <w:rsid w:val="006C138D"/>
    <w:rsid w:val="006F0EC9"/>
    <w:rsid w:val="00767814"/>
    <w:rsid w:val="00782668"/>
    <w:rsid w:val="007C0456"/>
    <w:rsid w:val="008465BE"/>
    <w:rsid w:val="008503FC"/>
    <w:rsid w:val="00891642"/>
    <w:rsid w:val="00930489"/>
    <w:rsid w:val="00AA210F"/>
    <w:rsid w:val="00AC1076"/>
    <w:rsid w:val="00AC2BB2"/>
    <w:rsid w:val="00B62639"/>
    <w:rsid w:val="00B628CC"/>
    <w:rsid w:val="00B76E1C"/>
    <w:rsid w:val="00CA7F99"/>
    <w:rsid w:val="00E53666"/>
    <w:rsid w:val="00E97540"/>
    <w:rsid w:val="00EF3B42"/>
    <w:rsid w:val="00F12E4A"/>
    <w:rsid w:val="00F5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38D"/>
    <w:rPr>
      <w:b/>
      <w:bCs/>
    </w:rPr>
  </w:style>
  <w:style w:type="paragraph" w:styleId="a5">
    <w:name w:val="List Paragraph"/>
    <w:basedOn w:val="a"/>
    <w:uiPriority w:val="34"/>
    <w:qFormat/>
    <w:rsid w:val="0056613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C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682F"/>
  </w:style>
  <w:style w:type="paragraph" w:styleId="a8">
    <w:name w:val="footer"/>
    <w:basedOn w:val="a"/>
    <w:link w:val="a9"/>
    <w:uiPriority w:val="99"/>
    <w:unhideWhenUsed/>
    <w:rsid w:val="002C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79261311123</dc:creator>
  <cp:lastModifiedBy>79261311123</cp:lastModifiedBy>
  <cp:revision>29</cp:revision>
  <dcterms:created xsi:type="dcterms:W3CDTF">2020-11-29T18:36:00Z</dcterms:created>
  <dcterms:modified xsi:type="dcterms:W3CDTF">2020-11-30T12:47:00Z</dcterms:modified>
</cp:coreProperties>
</file>